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AE078" w14:textId="77777777" w:rsidR="007E293B" w:rsidRDefault="005C05CE" w:rsidP="005C05CE">
      <w:pPr>
        <w:rPr>
          <w:rFonts w:ascii="Courier New" w:hAnsi="Courier New" w:cs="Courier New"/>
          <w:sz w:val="22"/>
          <w:szCs w:val="22"/>
        </w:rPr>
      </w:pPr>
      <w:r w:rsidRPr="005C05CE">
        <w:rPr>
          <w:rFonts w:ascii="Courier New" w:hAnsi="Courier New" w:cs="Courier New"/>
          <w:noProof/>
          <w:lang w:val="pl-PL" w:eastAsia="pl-PL"/>
        </w:rPr>
        <w:drawing>
          <wp:inline distT="0" distB="0" distL="0" distR="0" wp14:anchorId="73C2B69D" wp14:editId="0FE4A1A5">
            <wp:extent cx="1725728" cy="2397924"/>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rzut ekranu 2016-07-05 o 15.31.5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4914" cy="2410689"/>
                    </a:xfrm>
                    <a:prstGeom prst="rect">
                      <a:avLst/>
                    </a:prstGeom>
                  </pic:spPr>
                </pic:pic>
              </a:graphicData>
            </a:graphic>
          </wp:inline>
        </w:drawing>
      </w:r>
    </w:p>
    <w:p w14:paraId="52D21390" w14:textId="77777777" w:rsidR="007E293B" w:rsidRDefault="007E293B" w:rsidP="005C05CE">
      <w:pPr>
        <w:rPr>
          <w:rFonts w:ascii="Courier New" w:hAnsi="Courier New" w:cs="Courier New"/>
          <w:sz w:val="22"/>
          <w:szCs w:val="22"/>
        </w:rPr>
      </w:pPr>
    </w:p>
    <w:p w14:paraId="60456F73" w14:textId="77777777" w:rsidR="005C05CE" w:rsidRPr="007E293B" w:rsidRDefault="005C05CE" w:rsidP="005C05CE">
      <w:pPr>
        <w:rPr>
          <w:rFonts w:ascii="Courier New" w:hAnsi="Courier New" w:cs="Courier New"/>
          <w:sz w:val="22"/>
          <w:szCs w:val="22"/>
        </w:rPr>
      </w:pPr>
      <w:bookmarkStart w:id="0" w:name="_GoBack"/>
      <w:bookmarkEnd w:id="0"/>
      <w:r w:rsidRPr="007E293B">
        <w:rPr>
          <w:rFonts w:ascii="Courier New" w:hAnsi="Courier New" w:cs="Courier New"/>
          <w:sz w:val="22"/>
          <w:szCs w:val="22"/>
        </w:rPr>
        <w:t xml:space="preserve">Born and raised in a small village </w:t>
      </w:r>
      <w:proofErr w:type="spellStart"/>
      <w:r w:rsidRPr="007E293B">
        <w:rPr>
          <w:rFonts w:ascii="Courier New" w:hAnsi="Courier New" w:cs="Courier New"/>
          <w:sz w:val="22"/>
          <w:szCs w:val="22"/>
        </w:rPr>
        <w:t>Kolonia</w:t>
      </w:r>
      <w:proofErr w:type="spellEnd"/>
      <w:r w:rsidRPr="007E293B">
        <w:rPr>
          <w:rFonts w:ascii="Courier New" w:hAnsi="Courier New" w:cs="Courier New"/>
          <w:sz w:val="22"/>
          <w:szCs w:val="22"/>
        </w:rPr>
        <w:t xml:space="preserve"> </w:t>
      </w:r>
      <w:proofErr w:type="spellStart"/>
      <w:proofErr w:type="gramStart"/>
      <w:r w:rsidRPr="007E293B">
        <w:rPr>
          <w:rFonts w:ascii="Courier New" w:hAnsi="Courier New" w:cs="Courier New"/>
          <w:sz w:val="22"/>
          <w:szCs w:val="22"/>
        </w:rPr>
        <w:t>Koplany</w:t>
      </w:r>
      <w:proofErr w:type="spellEnd"/>
      <w:r w:rsidRPr="007E293B">
        <w:rPr>
          <w:rFonts w:ascii="Courier New" w:hAnsi="Courier New" w:cs="Courier New"/>
          <w:sz w:val="22"/>
          <w:szCs w:val="22"/>
        </w:rPr>
        <w:t>( near</w:t>
      </w:r>
      <w:proofErr w:type="gramEnd"/>
      <w:r w:rsidRPr="007E293B">
        <w:rPr>
          <w:rFonts w:ascii="Courier New" w:hAnsi="Courier New" w:cs="Courier New"/>
          <w:sz w:val="22"/>
          <w:szCs w:val="22"/>
        </w:rPr>
        <w:t xml:space="preserve"> </w:t>
      </w:r>
      <w:proofErr w:type="spellStart"/>
      <w:r w:rsidRPr="007E293B">
        <w:rPr>
          <w:rFonts w:ascii="Courier New" w:hAnsi="Courier New" w:cs="Courier New"/>
          <w:sz w:val="22"/>
          <w:szCs w:val="22"/>
        </w:rPr>
        <w:t>Białystok</w:t>
      </w:r>
      <w:proofErr w:type="spellEnd"/>
      <w:r w:rsidRPr="007E293B">
        <w:rPr>
          <w:rFonts w:ascii="Courier New" w:hAnsi="Courier New" w:cs="Courier New"/>
          <w:sz w:val="22"/>
          <w:szCs w:val="22"/>
        </w:rPr>
        <w:t>)</w:t>
      </w:r>
      <w:r w:rsidRPr="007E293B">
        <w:rPr>
          <w:rFonts w:ascii="Courier New" w:hAnsi="Courier New" w:cs="Courier New"/>
          <w:sz w:val="22"/>
          <w:szCs w:val="22"/>
        </w:rPr>
        <w:t xml:space="preserve">, Poland, </w:t>
      </w:r>
      <w:proofErr w:type="spellStart"/>
      <w:r w:rsidRPr="007E293B">
        <w:rPr>
          <w:rFonts w:ascii="Courier New" w:hAnsi="Courier New" w:cs="Courier New"/>
          <w:sz w:val="22"/>
          <w:szCs w:val="22"/>
        </w:rPr>
        <w:t>Iza</w:t>
      </w:r>
      <w:proofErr w:type="spellEnd"/>
      <w:r w:rsidRPr="007E293B">
        <w:rPr>
          <w:rFonts w:ascii="Courier New" w:hAnsi="Courier New" w:cs="Courier New"/>
          <w:sz w:val="22"/>
          <w:szCs w:val="22"/>
        </w:rPr>
        <w:t xml:space="preserve"> </w:t>
      </w:r>
      <w:proofErr w:type="spellStart"/>
      <w:r w:rsidRPr="007E293B">
        <w:rPr>
          <w:rFonts w:ascii="Courier New" w:hAnsi="Courier New" w:cs="Courier New"/>
          <w:sz w:val="22"/>
          <w:szCs w:val="22"/>
        </w:rPr>
        <w:t>Tarasewicz’s</w:t>
      </w:r>
      <w:proofErr w:type="spellEnd"/>
      <w:r w:rsidRPr="007E293B">
        <w:rPr>
          <w:rFonts w:ascii="Courier New" w:hAnsi="Courier New" w:cs="Courier New"/>
          <w:sz w:val="22"/>
          <w:szCs w:val="22"/>
        </w:rPr>
        <w:t xml:space="preserve"> works serve as temporary conduits for a meeting of substances, energies, locations, temporalities, intonations, and concepts, which the artist identifies as only events in a continuous series of material and symbolic interactions. In her work, basic and humble ingredients undergo complex transformations, often through processes borrowed from routines found in the daily bustle of village life. Her sculptural installations take the form of modular, flexible, mobile, and reconfigurable display systems that combine a raw and modest functionalism with formal logics found in the natural world, scientific experimentation, and graphs and diagrams—figures of thought and charts of relation that systematize knowledge and data and abstractly describe the interaction of phenomena.  </w:t>
      </w:r>
    </w:p>
    <w:p w14:paraId="62D17D72" w14:textId="77777777" w:rsidR="005C05CE" w:rsidRPr="007E293B" w:rsidRDefault="005C05CE" w:rsidP="005C05CE">
      <w:pPr>
        <w:rPr>
          <w:rFonts w:ascii="Courier New" w:hAnsi="Courier New" w:cs="Courier New"/>
          <w:sz w:val="22"/>
          <w:szCs w:val="22"/>
        </w:rPr>
      </w:pPr>
    </w:p>
    <w:p w14:paraId="19C6631F" w14:textId="77777777" w:rsidR="005C05CE" w:rsidRPr="007E293B" w:rsidRDefault="005C05CE" w:rsidP="005C05CE">
      <w:pPr>
        <w:rPr>
          <w:rFonts w:ascii="Courier New" w:hAnsi="Courier New" w:cs="Courier New"/>
          <w:sz w:val="22"/>
          <w:szCs w:val="22"/>
        </w:rPr>
      </w:pPr>
      <w:r w:rsidRPr="007E293B">
        <w:rPr>
          <w:rFonts w:ascii="Courier New" w:hAnsi="Courier New" w:cs="Courier New"/>
          <w:sz w:val="22"/>
          <w:szCs w:val="22"/>
        </w:rPr>
        <w:t xml:space="preserve">Her installation </w:t>
      </w:r>
      <w:r w:rsidRPr="007E293B">
        <w:rPr>
          <w:rFonts w:ascii="Courier New" w:hAnsi="Courier New" w:cs="Courier New"/>
          <w:i/>
          <w:sz w:val="22"/>
          <w:szCs w:val="22"/>
        </w:rPr>
        <w:t>The Means, the Milieu</w:t>
      </w:r>
      <w:r w:rsidRPr="007E293B">
        <w:rPr>
          <w:rFonts w:ascii="Courier New" w:hAnsi="Courier New" w:cs="Courier New"/>
          <w:sz w:val="22"/>
          <w:szCs w:val="22"/>
        </w:rPr>
        <w:t xml:space="preserve"> (2014) was originally exhibited in the basement of </w:t>
      </w:r>
      <w:proofErr w:type="spellStart"/>
      <w:r w:rsidRPr="007E293B">
        <w:rPr>
          <w:rFonts w:ascii="Courier New" w:hAnsi="Courier New" w:cs="Courier New"/>
          <w:sz w:val="22"/>
          <w:szCs w:val="22"/>
        </w:rPr>
        <w:t>Objectif</w:t>
      </w:r>
      <w:proofErr w:type="spellEnd"/>
      <w:r w:rsidRPr="007E293B">
        <w:rPr>
          <w:rFonts w:ascii="Courier New" w:hAnsi="Courier New" w:cs="Courier New"/>
          <w:sz w:val="22"/>
          <w:szCs w:val="22"/>
        </w:rPr>
        <w:t xml:space="preserve"> Exhibitions, an old cheese factory turned non-profit gallery, in Antwerp. In it, thousands of metal rods filled the space, hanging from the ceiling in a suspended modular lattice intercut by clusters of overlapping, almost cellular, hexagonal forms. The piece turned out to be a subterranean </w:t>
      </w:r>
      <w:proofErr w:type="spellStart"/>
      <w:r w:rsidRPr="007E293B">
        <w:rPr>
          <w:rFonts w:ascii="Courier New" w:hAnsi="Courier New" w:cs="Courier New"/>
          <w:sz w:val="22"/>
          <w:szCs w:val="22"/>
        </w:rPr>
        <w:t>mycobiota</w:t>
      </w:r>
      <w:proofErr w:type="spellEnd"/>
      <w:r w:rsidRPr="007E293B">
        <w:rPr>
          <w:rFonts w:ascii="Courier New" w:hAnsi="Courier New" w:cs="Courier New"/>
          <w:sz w:val="22"/>
          <w:szCs w:val="22"/>
        </w:rPr>
        <w:t>: a number of growing eukaryotic fungal organisms were inserted into the geometric structure which were in turn encircled by base materials and stalactite receptacles, a half-</w:t>
      </w:r>
      <w:proofErr w:type="spellStart"/>
      <w:r w:rsidRPr="007E293B">
        <w:rPr>
          <w:rFonts w:ascii="Courier New" w:hAnsi="Courier New" w:cs="Courier New"/>
          <w:sz w:val="22"/>
          <w:szCs w:val="22"/>
        </w:rPr>
        <w:t>kilometre</w:t>
      </w:r>
      <w:proofErr w:type="spellEnd"/>
      <w:r w:rsidRPr="007E293B">
        <w:rPr>
          <w:rFonts w:ascii="Courier New" w:hAnsi="Courier New" w:cs="Courier New"/>
          <w:sz w:val="22"/>
          <w:szCs w:val="22"/>
        </w:rPr>
        <w:t xml:space="preserve"> of </w:t>
      </w:r>
      <w:proofErr w:type="spellStart"/>
      <w:r w:rsidRPr="007E293B">
        <w:rPr>
          <w:rFonts w:ascii="Courier New" w:hAnsi="Courier New" w:cs="Courier New"/>
          <w:sz w:val="22"/>
          <w:szCs w:val="22"/>
        </w:rPr>
        <w:t>caoutchouc</w:t>
      </w:r>
      <w:proofErr w:type="spellEnd"/>
      <w:r w:rsidRPr="007E293B">
        <w:rPr>
          <w:rFonts w:ascii="Courier New" w:hAnsi="Courier New" w:cs="Courier New"/>
          <w:sz w:val="22"/>
          <w:szCs w:val="22"/>
        </w:rPr>
        <w:t xml:space="preserve"> (natural rubber) and ochre-covered hemp rope, and </w:t>
      </w:r>
      <w:proofErr w:type="spellStart"/>
      <w:r w:rsidRPr="007E293B">
        <w:rPr>
          <w:rFonts w:ascii="Courier New" w:hAnsi="Courier New" w:cs="Courier New"/>
          <w:sz w:val="22"/>
          <w:szCs w:val="22"/>
        </w:rPr>
        <w:t>fibre</w:t>
      </w:r>
      <w:proofErr w:type="spellEnd"/>
      <w:r w:rsidRPr="007E293B">
        <w:rPr>
          <w:rFonts w:ascii="Courier New" w:hAnsi="Courier New" w:cs="Courier New"/>
          <w:sz w:val="22"/>
          <w:szCs w:val="22"/>
        </w:rPr>
        <w:t xml:space="preserve"> plates of ash-infused </w:t>
      </w:r>
      <w:proofErr w:type="spellStart"/>
      <w:r w:rsidRPr="007E293B">
        <w:rPr>
          <w:rFonts w:ascii="Courier New" w:hAnsi="Courier New" w:cs="Courier New"/>
          <w:sz w:val="22"/>
          <w:szCs w:val="22"/>
        </w:rPr>
        <w:t>caoutchouc</w:t>
      </w:r>
      <w:proofErr w:type="spellEnd"/>
      <w:r w:rsidRPr="007E293B">
        <w:rPr>
          <w:rFonts w:ascii="Courier New" w:hAnsi="Courier New" w:cs="Courier New"/>
          <w:sz w:val="22"/>
          <w:szCs w:val="22"/>
        </w:rPr>
        <w:t xml:space="preserve">. Within the installation, the artist propagated </w:t>
      </w:r>
      <w:proofErr w:type="spellStart"/>
      <w:r w:rsidRPr="007E293B">
        <w:rPr>
          <w:rFonts w:ascii="Courier New" w:hAnsi="Courier New" w:cs="Courier New"/>
          <w:sz w:val="22"/>
          <w:szCs w:val="22"/>
        </w:rPr>
        <w:t>Reishi</w:t>
      </w:r>
      <w:proofErr w:type="spellEnd"/>
      <w:r w:rsidRPr="007E293B">
        <w:rPr>
          <w:rFonts w:ascii="Courier New" w:hAnsi="Courier New" w:cs="Courier New"/>
          <w:sz w:val="22"/>
          <w:szCs w:val="22"/>
        </w:rPr>
        <w:t xml:space="preserve"> mushrooms—some of the oldest cultivated fungus used for medicine—which served as both    </w:t>
      </w:r>
    </w:p>
    <w:p w14:paraId="6AD55488" w14:textId="77777777" w:rsidR="005C05CE" w:rsidRPr="007E293B" w:rsidRDefault="005C05CE" w:rsidP="005C05CE">
      <w:pPr>
        <w:rPr>
          <w:rFonts w:ascii="Courier New" w:hAnsi="Courier New" w:cs="Courier New"/>
          <w:sz w:val="22"/>
          <w:szCs w:val="22"/>
        </w:rPr>
      </w:pPr>
    </w:p>
    <w:p w14:paraId="1518CF0F" w14:textId="77777777" w:rsidR="005C05CE" w:rsidRPr="007E293B" w:rsidRDefault="005C05CE" w:rsidP="005C05CE">
      <w:pPr>
        <w:rPr>
          <w:rFonts w:ascii="Courier New" w:hAnsi="Courier New" w:cs="Courier New"/>
          <w:sz w:val="22"/>
          <w:szCs w:val="22"/>
        </w:rPr>
      </w:pPr>
      <w:r w:rsidRPr="007E293B">
        <w:rPr>
          <w:rFonts w:ascii="Courier New" w:hAnsi="Courier New" w:cs="Courier New"/>
          <w:sz w:val="22"/>
          <w:szCs w:val="22"/>
        </w:rPr>
        <w:t xml:space="preserve">The elements of the work have since taken on different scales and have occupied various settings, including suspended throughout a hidden stairway in the </w:t>
      </w:r>
      <w:proofErr w:type="spellStart"/>
      <w:r w:rsidRPr="007E293B">
        <w:rPr>
          <w:rFonts w:ascii="Courier New" w:hAnsi="Courier New" w:cs="Courier New"/>
          <w:sz w:val="22"/>
          <w:szCs w:val="22"/>
        </w:rPr>
        <w:t>Zachęta</w:t>
      </w:r>
      <w:proofErr w:type="spellEnd"/>
      <w:r w:rsidRPr="007E293B">
        <w:rPr>
          <w:rFonts w:ascii="Courier New" w:hAnsi="Courier New" w:cs="Courier New"/>
          <w:sz w:val="22"/>
          <w:szCs w:val="22"/>
        </w:rPr>
        <w:t xml:space="preserve"> National Gallery in Warsaw, and as self-supported individual units in various exhibitions</w:t>
      </w:r>
      <w:r w:rsidRPr="007E293B">
        <w:rPr>
          <w:rFonts w:ascii="Courier New" w:hAnsi="Courier New" w:cs="Courier New"/>
          <w:color w:val="1A1A1A"/>
          <w:sz w:val="22"/>
          <w:szCs w:val="22"/>
          <w:lang w:val="pl-PL"/>
        </w:rPr>
        <w:t xml:space="preserve"> </w:t>
      </w:r>
      <w:r w:rsidRPr="007E293B">
        <w:rPr>
          <w:rFonts w:ascii="Courier New" w:hAnsi="Courier New" w:cs="Courier New"/>
          <w:sz w:val="22"/>
          <w:szCs w:val="22"/>
          <w:lang w:val="pl-PL"/>
        </w:rPr>
        <w:t>(</w:t>
      </w:r>
      <w:proofErr w:type="spellStart"/>
      <w:r w:rsidRPr="007E293B">
        <w:rPr>
          <w:rFonts w:ascii="Courier New" w:hAnsi="Courier New" w:cs="Courier New"/>
          <w:sz w:val="22"/>
          <w:szCs w:val="22"/>
          <w:lang w:val="pl-PL"/>
        </w:rPr>
        <w:t>Palazzo</w:t>
      </w:r>
      <w:proofErr w:type="spellEnd"/>
      <w:r w:rsidRPr="007E293B">
        <w:rPr>
          <w:rFonts w:ascii="Courier New" w:hAnsi="Courier New" w:cs="Courier New"/>
          <w:sz w:val="22"/>
          <w:szCs w:val="22"/>
          <w:lang w:val="pl-PL"/>
        </w:rPr>
        <w:t xml:space="preserve"> Santa Margherita, Modena, </w:t>
      </w:r>
      <w:proofErr w:type="spellStart"/>
      <w:r w:rsidRPr="007E293B">
        <w:rPr>
          <w:rFonts w:ascii="Courier New" w:hAnsi="Courier New" w:cs="Courier New"/>
          <w:sz w:val="22"/>
          <w:szCs w:val="22"/>
          <w:lang w:val="pl-PL"/>
        </w:rPr>
        <w:t>Italy</w:t>
      </w:r>
      <w:proofErr w:type="spellEnd"/>
      <w:r w:rsidRPr="007E293B">
        <w:rPr>
          <w:rFonts w:ascii="Courier New" w:hAnsi="Courier New" w:cs="Courier New"/>
          <w:sz w:val="22"/>
          <w:szCs w:val="22"/>
          <w:lang w:val="pl-PL"/>
        </w:rPr>
        <w:t xml:space="preserve">; </w:t>
      </w:r>
      <w:proofErr w:type="spellStart"/>
      <w:r w:rsidRPr="007E293B">
        <w:rPr>
          <w:rFonts w:ascii="Courier New" w:hAnsi="Courier New" w:cs="Courier New"/>
          <w:sz w:val="22"/>
          <w:szCs w:val="22"/>
          <w:lang w:val="pl-PL"/>
        </w:rPr>
        <w:t>Preset</w:t>
      </w:r>
      <w:proofErr w:type="spellEnd"/>
      <w:r w:rsidRPr="007E293B">
        <w:rPr>
          <w:rFonts w:ascii="Courier New" w:hAnsi="Courier New" w:cs="Courier New"/>
          <w:sz w:val="22"/>
          <w:szCs w:val="22"/>
          <w:lang w:val="pl-PL"/>
        </w:rPr>
        <w:t xml:space="preserve"> </w:t>
      </w:r>
      <w:proofErr w:type="spellStart"/>
      <w:r w:rsidRPr="007E293B">
        <w:rPr>
          <w:rFonts w:ascii="Courier New" w:hAnsi="Courier New" w:cs="Courier New"/>
          <w:sz w:val="22"/>
          <w:szCs w:val="22"/>
          <w:lang w:val="pl-PL"/>
        </w:rPr>
        <w:t>Future</w:t>
      </w:r>
      <w:proofErr w:type="spellEnd"/>
      <w:r w:rsidRPr="007E293B">
        <w:rPr>
          <w:rFonts w:ascii="Courier New" w:hAnsi="Courier New" w:cs="Courier New"/>
          <w:sz w:val="22"/>
          <w:szCs w:val="22"/>
          <w:lang w:val="pl-PL"/>
        </w:rPr>
        <w:t xml:space="preserve">, </w:t>
      </w:r>
      <w:proofErr w:type="spellStart"/>
      <w:r w:rsidRPr="007E293B">
        <w:rPr>
          <w:rFonts w:ascii="Courier New" w:hAnsi="Courier New" w:cs="Courier New"/>
          <w:sz w:val="22"/>
          <w:szCs w:val="22"/>
          <w:lang w:val="pl-PL"/>
        </w:rPr>
        <w:t>Artissima</w:t>
      </w:r>
      <w:proofErr w:type="spellEnd"/>
      <w:r w:rsidRPr="007E293B">
        <w:rPr>
          <w:rFonts w:ascii="Courier New" w:hAnsi="Courier New" w:cs="Courier New"/>
          <w:sz w:val="22"/>
          <w:szCs w:val="22"/>
          <w:lang w:val="pl-PL"/>
        </w:rPr>
        <w:t xml:space="preserve">, </w:t>
      </w:r>
      <w:proofErr w:type="spellStart"/>
      <w:r w:rsidRPr="007E293B">
        <w:rPr>
          <w:rFonts w:ascii="Courier New" w:hAnsi="Courier New" w:cs="Courier New"/>
          <w:sz w:val="22"/>
          <w:szCs w:val="22"/>
          <w:lang w:val="pl-PL"/>
        </w:rPr>
        <w:t>Turin</w:t>
      </w:r>
      <w:proofErr w:type="spellEnd"/>
      <w:r w:rsidRPr="007E293B">
        <w:rPr>
          <w:rFonts w:ascii="Courier New" w:hAnsi="Courier New" w:cs="Courier New"/>
          <w:sz w:val="22"/>
          <w:szCs w:val="22"/>
          <w:lang w:val="pl-PL"/>
        </w:rPr>
        <w:t xml:space="preserve">, </w:t>
      </w:r>
      <w:proofErr w:type="spellStart"/>
      <w:r w:rsidRPr="007E293B">
        <w:rPr>
          <w:rFonts w:ascii="Courier New" w:hAnsi="Courier New" w:cs="Courier New"/>
          <w:sz w:val="22"/>
          <w:szCs w:val="22"/>
          <w:lang w:val="pl-PL"/>
        </w:rPr>
        <w:t>Italy</w:t>
      </w:r>
      <w:proofErr w:type="spellEnd"/>
      <w:r w:rsidRPr="007E293B">
        <w:rPr>
          <w:rFonts w:ascii="Courier New" w:hAnsi="Courier New" w:cs="Courier New"/>
          <w:sz w:val="22"/>
          <w:szCs w:val="22"/>
          <w:lang w:val="pl-PL"/>
        </w:rPr>
        <w:t xml:space="preserve">; </w:t>
      </w:r>
      <w:proofErr w:type="spellStart"/>
      <w:r w:rsidRPr="007E293B">
        <w:rPr>
          <w:rFonts w:ascii="Courier New" w:hAnsi="Courier New" w:cs="Courier New"/>
          <w:sz w:val="22"/>
          <w:szCs w:val="22"/>
          <w:lang w:val="pl-PL"/>
        </w:rPr>
        <w:t>Kunsthalle</w:t>
      </w:r>
      <w:proofErr w:type="spellEnd"/>
      <w:r w:rsidRPr="007E293B">
        <w:rPr>
          <w:rFonts w:ascii="Courier New" w:hAnsi="Courier New" w:cs="Courier New"/>
          <w:sz w:val="22"/>
          <w:szCs w:val="22"/>
          <w:lang w:val="pl-PL"/>
        </w:rPr>
        <w:t xml:space="preserve"> </w:t>
      </w:r>
      <w:proofErr w:type="spellStart"/>
      <w:r w:rsidRPr="007E293B">
        <w:rPr>
          <w:rFonts w:ascii="Courier New" w:hAnsi="Courier New" w:cs="Courier New"/>
          <w:sz w:val="22"/>
          <w:szCs w:val="22"/>
          <w:lang w:val="pl-PL"/>
        </w:rPr>
        <w:t>Bratislava</w:t>
      </w:r>
      <w:proofErr w:type="spellEnd"/>
      <w:r w:rsidRPr="007E293B">
        <w:rPr>
          <w:rFonts w:ascii="Courier New" w:hAnsi="Courier New" w:cs="Courier New"/>
          <w:sz w:val="22"/>
          <w:szCs w:val="22"/>
          <w:lang w:val="pl-PL"/>
        </w:rPr>
        <w:t xml:space="preserve">, </w:t>
      </w:r>
      <w:proofErr w:type="spellStart"/>
      <w:r w:rsidRPr="007E293B">
        <w:rPr>
          <w:rFonts w:ascii="Courier New" w:hAnsi="Courier New" w:cs="Courier New"/>
          <w:sz w:val="22"/>
          <w:szCs w:val="22"/>
          <w:lang w:val="pl-PL"/>
        </w:rPr>
        <w:t>Slovakia</w:t>
      </w:r>
      <w:proofErr w:type="spellEnd"/>
      <w:r w:rsidRPr="007E293B">
        <w:rPr>
          <w:rFonts w:ascii="Courier New" w:hAnsi="Courier New" w:cs="Courier New"/>
          <w:sz w:val="22"/>
          <w:szCs w:val="22"/>
          <w:lang w:val="pl-PL"/>
        </w:rPr>
        <w:t>)</w:t>
      </w:r>
    </w:p>
    <w:p w14:paraId="73CC2A6B" w14:textId="77777777" w:rsidR="005C05CE" w:rsidRPr="007E293B" w:rsidRDefault="005C05CE" w:rsidP="005C05CE">
      <w:pPr>
        <w:rPr>
          <w:rFonts w:ascii="Courier New" w:hAnsi="Courier New" w:cs="Courier New"/>
          <w:sz w:val="22"/>
          <w:szCs w:val="22"/>
        </w:rPr>
      </w:pPr>
    </w:p>
    <w:p w14:paraId="7A843F02" w14:textId="77777777" w:rsidR="005C05CE" w:rsidRPr="007E293B" w:rsidRDefault="005C05CE" w:rsidP="005C05CE">
      <w:pPr>
        <w:rPr>
          <w:rFonts w:ascii="Courier New" w:hAnsi="Courier New" w:cs="Courier New"/>
          <w:sz w:val="22"/>
          <w:szCs w:val="22"/>
        </w:rPr>
      </w:pPr>
      <w:proofErr w:type="spellStart"/>
      <w:r w:rsidRPr="007E293B">
        <w:rPr>
          <w:rFonts w:ascii="Courier New" w:hAnsi="Courier New" w:cs="Courier New"/>
          <w:sz w:val="22"/>
          <w:szCs w:val="22"/>
        </w:rPr>
        <w:t>Tarasewicz’s</w:t>
      </w:r>
      <w:proofErr w:type="spellEnd"/>
      <w:r w:rsidRPr="007E293B">
        <w:rPr>
          <w:rFonts w:ascii="Courier New" w:hAnsi="Courier New" w:cs="Courier New"/>
          <w:sz w:val="22"/>
          <w:szCs w:val="22"/>
        </w:rPr>
        <w:t xml:space="preserve"> objects often function as tools: contingent, temporary, and variable engines of information that chart lines of flight between scales, dimensions, and events, displaying the consequences of entering objects into a </w:t>
      </w:r>
      <w:r w:rsidRPr="007E293B">
        <w:rPr>
          <w:rFonts w:ascii="Courier New" w:hAnsi="Courier New" w:cs="Courier New"/>
          <w:sz w:val="22"/>
          <w:szCs w:val="22"/>
        </w:rPr>
        <w:lastRenderedPageBreak/>
        <w:t xml:space="preserve">system. </w:t>
      </w:r>
      <w:proofErr w:type="spellStart"/>
      <w:r w:rsidRPr="007E293B">
        <w:rPr>
          <w:rFonts w:ascii="Courier New" w:hAnsi="Courier New" w:cs="Courier New"/>
          <w:iCs/>
          <w:sz w:val="22"/>
          <w:szCs w:val="22"/>
        </w:rPr>
        <w:t>Tarasewicz’s</w:t>
      </w:r>
      <w:proofErr w:type="spellEnd"/>
      <w:r w:rsidRPr="007E293B">
        <w:rPr>
          <w:rFonts w:ascii="Courier New" w:hAnsi="Courier New" w:cs="Courier New"/>
          <w:iCs/>
          <w:sz w:val="22"/>
          <w:szCs w:val="22"/>
        </w:rPr>
        <w:t xml:space="preserve"> </w:t>
      </w:r>
      <w:r w:rsidRPr="007E293B">
        <w:rPr>
          <w:rFonts w:ascii="Courier New" w:hAnsi="Courier New" w:cs="Courier New"/>
          <w:i/>
          <w:iCs/>
          <w:sz w:val="22"/>
          <w:szCs w:val="22"/>
        </w:rPr>
        <w:t>TURBA, TURBO</w:t>
      </w:r>
      <w:r w:rsidRPr="007E293B">
        <w:rPr>
          <w:rFonts w:ascii="Courier New" w:hAnsi="Courier New" w:cs="Courier New"/>
          <w:sz w:val="22"/>
          <w:szCs w:val="22"/>
        </w:rPr>
        <w:t xml:space="preserve"> (2015) was a development of the artist’s recent preoccupations with chaos theory, information and matter compression, and the visual effects of those processes. The starting point was a modernist circular flower stand that </w:t>
      </w:r>
      <w:proofErr w:type="spellStart"/>
      <w:r w:rsidRPr="007E293B">
        <w:rPr>
          <w:rFonts w:ascii="Courier New" w:hAnsi="Courier New" w:cs="Courier New"/>
          <w:sz w:val="22"/>
          <w:szCs w:val="22"/>
        </w:rPr>
        <w:t>Tarasewicz</w:t>
      </w:r>
      <w:proofErr w:type="spellEnd"/>
      <w:r w:rsidRPr="007E293B">
        <w:rPr>
          <w:rFonts w:ascii="Courier New" w:hAnsi="Courier New" w:cs="Courier New"/>
          <w:sz w:val="22"/>
          <w:szCs w:val="22"/>
        </w:rPr>
        <w:t xml:space="preserve"> associated with the Large Hadron Collider at CERN near Geneva – a machine that accelerates elementary particles to near the speed of light and collides them with each other. 25 massive metal hoops are connected by a system of small metal frames, on which the artist arranges various raw experiments with iron-oxide pigments and other materials. Connecting the infinitely large to the infinitesimally small by using prosaic proportions, </w:t>
      </w:r>
      <w:proofErr w:type="spellStart"/>
      <w:r w:rsidRPr="007E293B">
        <w:rPr>
          <w:rFonts w:ascii="Courier New" w:hAnsi="Courier New" w:cs="Courier New"/>
          <w:sz w:val="22"/>
          <w:szCs w:val="22"/>
        </w:rPr>
        <w:t>Tarasewicz’s</w:t>
      </w:r>
      <w:proofErr w:type="spellEnd"/>
      <w:r w:rsidRPr="007E293B">
        <w:rPr>
          <w:rFonts w:ascii="Courier New" w:hAnsi="Courier New" w:cs="Courier New"/>
          <w:sz w:val="22"/>
          <w:szCs w:val="22"/>
        </w:rPr>
        <w:t xml:space="preserve"> work is an abstract equivalent of a collision of particles that produces chaos.</w:t>
      </w:r>
    </w:p>
    <w:p w14:paraId="3E721E8C" w14:textId="77777777" w:rsidR="005C05CE" w:rsidRPr="007E293B" w:rsidRDefault="005C05CE" w:rsidP="005C05CE">
      <w:pPr>
        <w:rPr>
          <w:rFonts w:ascii="Courier New" w:hAnsi="Courier New" w:cs="Courier New"/>
          <w:sz w:val="22"/>
          <w:szCs w:val="22"/>
        </w:rPr>
      </w:pPr>
    </w:p>
    <w:p w14:paraId="3B0AAD36" w14:textId="77777777" w:rsidR="005C05CE" w:rsidRPr="007E293B" w:rsidRDefault="005C05CE" w:rsidP="005C05CE">
      <w:pPr>
        <w:rPr>
          <w:rFonts w:ascii="Courier New" w:hAnsi="Courier New" w:cs="Courier New"/>
          <w:sz w:val="22"/>
          <w:szCs w:val="22"/>
        </w:rPr>
      </w:pPr>
      <w:r w:rsidRPr="007E293B">
        <w:rPr>
          <w:rFonts w:ascii="Courier New" w:hAnsi="Courier New" w:cs="Courier New"/>
          <w:i/>
          <w:iCs/>
          <w:sz w:val="22"/>
          <w:szCs w:val="22"/>
        </w:rPr>
        <w:t>Arena</w:t>
      </w:r>
      <w:r w:rsidRPr="007E293B">
        <w:rPr>
          <w:rFonts w:ascii="Courier New" w:hAnsi="Courier New" w:cs="Courier New"/>
          <w:sz w:val="22"/>
          <w:szCs w:val="22"/>
        </w:rPr>
        <w:t xml:space="preserve"> (2014-2015) is a 50-meter-long circle of hemp </w:t>
      </w:r>
      <w:proofErr w:type="spellStart"/>
      <w:r w:rsidRPr="007E293B">
        <w:rPr>
          <w:rFonts w:ascii="Courier New" w:hAnsi="Courier New" w:cs="Courier New"/>
          <w:sz w:val="22"/>
          <w:szCs w:val="22"/>
        </w:rPr>
        <w:t>fibres</w:t>
      </w:r>
      <w:proofErr w:type="spellEnd"/>
      <w:r w:rsidRPr="007E293B">
        <w:rPr>
          <w:rFonts w:ascii="Courier New" w:hAnsi="Courier New" w:cs="Courier New"/>
          <w:sz w:val="22"/>
          <w:szCs w:val="22"/>
        </w:rPr>
        <w:t xml:space="preserve"> and </w:t>
      </w:r>
      <w:proofErr w:type="spellStart"/>
      <w:r w:rsidRPr="007E293B">
        <w:rPr>
          <w:rFonts w:ascii="Courier New" w:hAnsi="Courier New" w:cs="Courier New"/>
          <w:sz w:val="22"/>
          <w:szCs w:val="22"/>
        </w:rPr>
        <w:t>caotchuouc</w:t>
      </w:r>
      <w:proofErr w:type="spellEnd"/>
      <w:r w:rsidRPr="007E293B">
        <w:rPr>
          <w:rFonts w:ascii="Courier New" w:hAnsi="Courier New" w:cs="Courier New"/>
          <w:sz w:val="22"/>
          <w:szCs w:val="22"/>
        </w:rPr>
        <w:t>, a thick rope forming a loop. The black circle is hung from the ceiling and can be rearranged to conform to any space or circumstance. Its title refers to ancient enclosures where events would take place: the amphitheater, the stadium, and the marketplace, the first stages of politics, performance, debate, and public communication. The line marks a perimeter, a boundary line, but also demarcates a site for presentation, a closed circuit for activity. It operates as a variable frame, a temporary tool that inaugurates a system, a relation. It is a form of soft and fluctuating architecture, breaking up space through a transparent and simple contour. Correlating the delineation of space with the primary act of drawing, it is an instrument for mark-making, for both bringing entities together and dividing. Crisscrossing through space, the composition constantly changes with the viewer’s position, flattening from some points of view and extending outwards from others, blurring the line between two-dimensionality and three-dimensionality. Producing almost-calligraphic paths, the work traces a route of loops and twists, generating an abstract choreography for the eye and the body.</w:t>
      </w:r>
    </w:p>
    <w:p w14:paraId="23A3CDFB" w14:textId="77777777" w:rsidR="005C05CE" w:rsidRPr="007E293B" w:rsidRDefault="005C05CE" w:rsidP="005C05CE">
      <w:pPr>
        <w:rPr>
          <w:rFonts w:ascii="Courier New" w:hAnsi="Courier New" w:cs="Courier New"/>
          <w:sz w:val="22"/>
          <w:szCs w:val="22"/>
        </w:rPr>
      </w:pPr>
    </w:p>
    <w:p w14:paraId="5E21D619" w14:textId="77777777" w:rsidR="005C05CE" w:rsidRPr="007E293B" w:rsidRDefault="005C05CE" w:rsidP="007E293B">
      <w:pPr>
        <w:rPr>
          <w:rFonts w:ascii="Courier New" w:hAnsi="Courier New" w:cs="Courier New"/>
          <w:bCs/>
          <w:sz w:val="22"/>
          <w:szCs w:val="22"/>
          <w:lang w:val="pl-PL"/>
        </w:rPr>
      </w:pPr>
      <w:proofErr w:type="spellStart"/>
      <w:r w:rsidRPr="007E293B">
        <w:rPr>
          <w:rFonts w:ascii="Courier New" w:hAnsi="Courier New" w:cs="Courier New"/>
          <w:sz w:val="22"/>
          <w:szCs w:val="22"/>
        </w:rPr>
        <w:t>Iza</w:t>
      </w:r>
      <w:proofErr w:type="spellEnd"/>
      <w:r w:rsidRPr="007E293B">
        <w:rPr>
          <w:rFonts w:ascii="Courier New" w:hAnsi="Courier New" w:cs="Courier New"/>
          <w:sz w:val="22"/>
          <w:szCs w:val="22"/>
        </w:rPr>
        <w:t xml:space="preserve"> </w:t>
      </w:r>
      <w:proofErr w:type="spellStart"/>
      <w:r w:rsidRPr="007E293B">
        <w:rPr>
          <w:rFonts w:ascii="Courier New" w:hAnsi="Courier New" w:cs="Courier New"/>
          <w:sz w:val="22"/>
          <w:szCs w:val="22"/>
        </w:rPr>
        <w:t>Tarasewicz</w:t>
      </w:r>
      <w:proofErr w:type="spellEnd"/>
      <w:r w:rsidRPr="007E293B">
        <w:rPr>
          <w:rFonts w:ascii="Courier New" w:hAnsi="Courier New" w:cs="Courier New"/>
          <w:sz w:val="22"/>
          <w:szCs w:val="22"/>
        </w:rPr>
        <w:t xml:space="preserve"> lives between </w:t>
      </w:r>
      <w:proofErr w:type="spellStart"/>
      <w:r w:rsidRPr="007E293B">
        <w:rPr>
          <w:rFonts w:ascii="Courier New" w:hAnsi="Courier New" w:cs="Courier New"/>
          <w:sz w:val="22"/>
          <w:szCs w:val="22"/>
        </w:rPr>
        <w:t>Kolonia</w:t>
      </w:r>
      <w:proofErr w:type="spellEnd"/>
      <w:r w:rsidRPr="007E293B">
        <w:rPr>
          <w:rFonts w:ascii="Courier New" w:hAnsi="Courier New" w:cs="Courier New"/>
          <w:sz w:val="22"/>
          <w:szCs w:val="22"/>
        </w:rPr>
        <w:t xml:space="preserve"> </w:t>
      </w:r>
      <w:proofErr w:type="spellStart"/>
      <w:proofErr w:type="gramStart"/>
      <w:r w:rsidRPr="007E293B">
        <w:rPr>
          <w:rFonts w:ascii="Courier New" w:hAnsi="Courier New" w:cs="Courier New"/>
          <w:sz w:val="22"/>
          <w:szCs w:val="22"/>
        </w:rPr>
        <w:t>Koplany</w:t>
      </w:r>
      <w:proofErr w:type="spellEnd"/>
      <w:r w:rsidRPr="007E293B">
        <w:rPr>
          <w:rFonts w:ascii="Courier New" w:hAnsi="Courier New" w:cs="Courier New"/>
          <w:sz w:val="22"/>
          <w:szCs w:val="22"/>
        </w:rPr>
        <w:t>(</w:t>
      </w:r>
      <w:proofErr w:type="gramEnd"/>
      <w:r w:rsidRPr="007E293B">
        <w:rPr>
          <w:rFonts w:ascii="Courier New" w:hAnsi="Courier New" w:cs="Courier New"/>
          <w:sz w:val="22"/>
          <w:szCs w:val="22"/>
        </w:rPr>
        <w:t xml:space="preserve">near </w:t>
      </w:r>
      <w:proofErr w:type="spellStart"/>
      <w:r w:rsidRPr="007E293B">
        <w:rPr>
          <w:rFonts w:ascii="Courier New" w:hAnsi="Courier New" w:cs="Courier New"/>
          <w:sz w:val="22"/>
          <w:szCs w:val="22"/>
        </w:rPr>
        <w:t>Białystok</w:t>
      </w:r>
      <w:proofErr w:type="spellEnd"/>
      <w:r w:rsidRPr="007E293B">
        <w:rPr>
          <w:rFonts w:ascii="Courier New" w:hAnsi="Courier New" w:cs="Courier New"/>
          <w:sz w:val="22"/>
          <w:szCs w:val="22"/>
        </w:rPr>
        <w:t xml:space="preserve">, Poland), Munich, and various other territories. She is the winner of the “Views 2015-Deutsche Bank Award”, regarded as Poland’s most important art prize, which was presented at </w:t>
      </w:r>
      <w:proofErr w:type="spellStart"/>
      <w:r w:rsidRPr="007E293B">
        <w:rPr>
          <w:rFonts w:ascii="Courier New" w:hAnsi="Courier New" w:cs="Courier New"/>
          <w:sz w:val="22"/>
          <w:szCs w:val="22"/>
        </w:rPr>
        <w:t>Zachęta</w:t>
      </w:r>
      <w:proofErr w:type="spellEnd"/>
      <w:r w:rsidRPr="007E293B">
        <w:rPr>
          <w:rFonts w:ascii="Courier New" w:hAnsi="Courier New" w:cs="Courier New"/>
          <w:sz w:val="22"/>
          <w:szCs w:val="22"/>
        </w:rPr>
        <w:t xml:space="preserve"> National Gallery in Warsaw. Recent solo exhibitions include </w:t>
      </w:r>
      <w:r w:rsidRPr="007E293B">
        <w:rPr>
          <w:rFonts w:ascii="Courier New" w:hAnsi="Courier New" w:cs="Courier New"/>
          <w:i/>
          <w:sz w:val="22"/>
          <w:szCs w:val="22"/>
        </w:rPr>
        <w:t>ULTRA HIGH TURBA TURBO III(background noise)</w:t>
      </w:r>
      <w:r w:rsidR="007E293B" w:rsidRPr="007E293B">
        <w:rPr>
          <w:rFonts w:ascii="Courier New" w:hAnsi="Courier New" w:cs="Courier New"/>
          <w:sz w:val="22"/>
          <w:szCs w:val="22"/>
        </w:rPr>
        <w:t xml:space="preserve">, </w:t>
      </w:r>
      <w:proofErr w:type="spellStart"/>
      <w:r w:rsidR="007E293B" w:rsidRPr="007E293B">
        <w:rPr>
          <w:rFonts w:ascii="Courier New" w:hAnsi="Courier New" w:cs="Courier New"/>
          <w:sz w:val="22"/>
          <w:szCs w:val="22"/>
        </w:rPr>
        <w:t>Kostka</w:t>
      </w:r>
      <w:proofErr w:type="spellEnd"/>
      <w:r w:rsidR="007E293B" w:rsidRPr="007E293B">
        <w:rPr>
          <w:rFonts w:ascii="Courier New" w:hAnsi="Courier New" w:cs="Courier New"/>
          <w:sz w:val="22"/>
          <w:szCs w:val="22"/>
        </w:rPr>
        <w:t xml:space="preserve"> Gallery, Prague, Cz</w:t>
      </w:r>
      <w:r w:rsidRPr="007E293B">
        <w:rPr>
          <w:rFonts w:ascii="Courier New" w:hAnsi="Courier New" w:cs="Courier New"/>
          <w:sz w:val="22"/>
          <w:szCs w:val="22"/>
        </w:rPr>
        <w:t xml:space="preserve">ech Republic; </w:t>
      </w:r>
      <w:proofErr w:type="spellStart"/>
      <w:r w:rsidRPr="007E293B">
        <w:rPr>
          <w:rFonts w:ascii="Courier New" w:hAnsi="Courier New" w:cs="Courier New"/>
          <w:bCs/>
          <w:i/>
          <w:sz w:val="22"/>
          <w:szCs w:val="22"/>
          <w:lang w:val="pl-PL"/>
        </w:rPr>
        <w:t>Turbulence</w:t>
      </w:r>
      <w:proofErr w:type="spellEnd"/>
      <w:r w:rsidRPr="007E293B">
        <w:rPr>
          <w:rFonts w:ascii="Courier New" w:hAnsi="Courier New" w:cs="Courier New"/>
          <w:bCs/>
          <w:i/>
          <w:sz w:val="22"/>
          <w:szCs w:val="22"/>
          <w:lang w:val="pl-PL"/>
        </w:rPr>
        <w:t xml:space="preserve"> </w:t>
      </w:r>
      <w:proofErr w:type="spellStart"/>
      <w:r w:rsidRPr="007E293B">
        <w:rPr>
          <w:rFonts w:ascii="Courier New" w:hAnsi="Courier New" w:cs="Courier New"/>
          <w:bCs/>
          <w:i/>
          <w:sz w:val="22"/>
          <w:szCs w:val="22"/>
          <w:lang w:val="pl-PL"/>
        </w:rPr>
        <w:t>Soon</w:t>
      </w:r>
      <w:proofErr w:type="spellEnd"/>
      <w:r w:rsidRPr="007E293B">
        <w:rPr>
          <w:rFonts w:ascii="Courier New" w:hAnsi="Courier New" w:cs="Courier New"/>
          <w:bCs/>
          <w:i/>
          <w:sz w:val="22"/>
          <w:szCs w:val="22"/>
          <w:lang w:val="pl-PL"/>
        </w:rPr>
        <w:t xml:space="preserve"> </w:t>
      </w:r>
      <w:proofErr w:type="spellStart"/>
      <w:r w:rsidRPr="007E293B">
        <w:rPr>
          <w:rFonts w:ascii="Courier New" w:hAnsi="Courier New" w:cs="Courier New"/>
          <w:bCs/>
          <w:i/>
          <w:sz w:val="22"/>
          <w:szCs w:val="22"/>
          <w:lang w:val="pl-PL"/>
        </w:rPr>
        <w:t>Appears</w:t>
      </w:r>
      <w:proofErr w:type="spellEnd"/>
      <w:r w:rsidRPr="007E293B">
        <w:rPr>
          <w:rFonts w:ascii="Courier New" w:hAnsi="Courier New" w:cs="Courier New"/>
          <w:sz w:val="22"/>
          <w:szCs w:val="22"/>
          <w:lang w:val="pl-PL"/>
        </w:rPr>
        <w:t xml:space="preserve">, Trapez Gallery, </w:t>
      </w:r>
      <w:proofErr w:type="spellStart"/>
      <w:r w:rsidRPr="007E293B">
        <w:rPr>
          <w:rFonts w:ascii="Courier New" w:hAnsi="Courier New" w:cs="Courier New"/>
          <w:sz w:val="22"/>
          <w:szCs w:val="22"/>
          <w:lang w:val="pl-PL"/>
        </w:rPr>
        <w:t>Budapest</w:t>
      </w:r>
      <w:proofErr w:type="spellEnd"/>
      <w:r w:rsidRPr="007E293B">
        <w:rPr>
          <w:rFonts w:ascii="Courier New" w:hAnsi="Courier New" w:cs="Courier New"/>
          <w:sz w:val="22"/>
          <w:szCs w:val="22"/>
          <w:lang w:val="pl-PL"/>
        </w:rPr>
        <w:t xml:space="preserve">, </w:t>
      </w:r>
      <w:proofErr w:type="spellStart"/>
      <w:r w:rsidRPr="007E293B">
        <w:rPr>
          <w:rFonts w:ascii="Courier New" w:hAnsi="Courier New" w:cs="Courier New"/>
          <w:sz w:val="22"/>
          <w:szCs w:val="22"/>
          <w:lang w:val="pl-PL"/>
        </w:rPr>
        <w:t>Hungary</w:t>
      </w:r>
      <w:proofErr w:type="spellEnd"/>
      <w:r w:rsidRPr="007E293B">
        <w:rPr>
          <w:rFonts w:ascii="Courier New" w:hAnsi="Courier New" w:cs="Courier New"/>
          <w:sz w:val="22"/>
          <w:szCs w:val="22"/>
          <w:lang w:val="pl-PL"/>
        </w:rPr>
        <w:t xml:space="preserve">; </w:t>
      </w:r>
      <w:r w:rsidRPr="007E293B">
        <w:rPr>
          <w:rFonts w:ascii="Courier New" w:hAnsi="Courier New" w:cs="Courier New"/>
          <w:i/>
          <w:sz w:val="22"/>
          <w:szCs w:val="22"/>
        </w:rPr>
        <w:t>Loop de Loop</w:t>
      </w:r>
      <w:r w:rsidRPr="007E293B">
        <w:rPr>
          <w:rFonts w:ascii="Courier New" w:hAnsi="Courier New" w:cs="Courier New"/>
          <w:sz w:val="22"/>
          <w:szCs w:val="22"/>
        </w:rPr>
        <w:t xml:space="preserve">, Bikini, Lyon, France; </w:t>
      </w:r>
      <w:r w:rsidRPr="007E293B">
        <w:rPr>
          <w:rFonts w:ascii="Courier New" w:hAnsi="Courier New" w:cs="Courier New"/>
          <w:i/>
          <w:iCs/>
          <w:sz w:val="22"/>
          <w:szCs w:val="22"/>
        </w:rPr>
        <w:t>Sorry for All The Ups and Downs</w:t>
      </w:r>
      <w:r w:rsidRPr="007E293B">
        <w:rPr>
          <w:rFonts w:ascii="Courier New" w:hAnsi="Courier New" w:cs="Courier New"/>
          <w:sz w:val="22"/>
          <w:szCs w:val="22"/>
        </w:rPr>
        <w:t xml:space="preserve">, Syntax Project, Lisbon, Portugal; </w:t>
      </w:r>
      <w:r w:rsidRPr="007E293B">
        <w:rPr>
          <w:rFonts w:ascii="Courier New" w:hAnsi="Courier New" w:cs="Courier New"/>
          <w:i/>
          <w:iCs/>
          <w:sz w:val="22"/>
          <w:szCs w:val="22"/>
        </w:rPr>
        <w:t>Reverse Logistics</w:t>
      </w:r>
      <w:r w:rsidRPr="007E293B">
        <w:rPr>
          <w:rFonts w:ascii="Courier New" w:hAnsi="Courier New" w:cs="Courier New"/>
          <w:sz w:val="22"/>
          <w:szCs w:val="22"/>
        </w:rPr>
        <w:t xml:space="preserve">, BWA Warszawa, Warsaw, Poland (all 2015); </w:t>
      </w:r>
      <w:r w:rsidRPr="007E293B">
        <w:rPr>
          <w:rFonts w:ascii="Courier New" w:hAnsi="Courier New" w:cs="Courier New"/>
          <w:i/>
          <w:iCs/>
          <w:sz w:val="22"/>
          <w:szCs w:val="22"/>
        </w:rPr>
        <w:t>By the apparent impossibility of arranging signs</w:t>
      </w:r>
      <w:r w:rsidRPr="007E293B">
        <w:rPr>
          <w:rFonts w:ascii="Courier New" w:hAnsi="Courier New" w:cs="Courier New"/>
          <w:sz w:val="22"/>
          <w:szCs w:val="22"/>
        </w:rPr>
        <w:t xml:space="preserve">, Arsenal Gallery, </w:t>
      </w:r>
      <w:proofErr w:type="spellStart"/>
      <w:r w:rsidRPr="007E293B">
        <w:rPr>
          <w:rFonts w:ascii="Courier New" w:hAnsi="Courier New" w:cs="Courier New"/>
          <w:sz w:val="22"/>
          <w:szCs w:val="22"/>
        </w:rPr>
        <w:t>Białystok</w:t>
      </w:r>
      <w:proofErr w:type="spellEnd"/>
      <w:r w:rsidRPr="007E293B">
        <w:rPr>
          <w:rFonts w:ascii="Courier New" w:hAnsi="Courier New" w:cs="Courier New"/>
          <w:sz w:val="22"/>
          <w:szCs w:val="22"/>
        </w:rPr>
        <w:t xml:space="preserve">, Poland; </w:t>
      </w:r>
      <w:r w:rsidRPr="007E293B">
        <w:rPr>
          <w:rFonts w:ascii="Courier New" w:hAnsi="Courier New" w:cs="Courier New"/>
          <w:i/>
          <w:iCs/>
          <w:sz w:val="22"/>
          <w:szCs w:val="22"/>
        </w:rPr>
        <w:t>The Means, the Milieu</w:t>
      </w:r>
      <w:r w:rsidRPr="007E293B">
        <w:rPr>
          <w:rFonts w:ascii="Courier New" w:hAnsi="Courier New" w:cs="Courier New"/>
          <w:sz w:val="22"/>
          <w:szCs w:val="22"/>
        </w:rPr>
        <w:t xml:space="preserve">, </w:t>
      </w:r>
      <w:proofErr w:type="spellStart"/>
      <w:r w:rsidRPr="007E293B">
        <w:rPr>
          <w:rFonts w:ascii="Courier New" w:hAnsi="Courier New" w:cs="Courier New"/>
          <w:sz w:val="22"/>
          <w:szCs w:val="22"/>
        </w:rPr>
        <w:t>Objectif</w:t>
      </w:r>
      <w:proofErr w:type="spellEnd"/>
      <w:r w:rsidRPr="007E293B">
        <w:rPr>
          <w:rFonts w:ascii="Courier New" w:hAnsi="Courier New" w:cs="Courier New"/>
          <w:sz w:val="22"/>
          <w:szCs w:val="22"/>
        </w:rPr>
        <w:t xml:space="preserve"> Exhibitions, Antwerp, Belgium; </w:t>
      </w:r>
      <w:r w:rsidRPr="007E293B">
        <w:rPr>
          <w:rFonts w:ascii="Courier New" w:hAnsi="Courier New" w:cs="Courier New"/>
          <w:i/>
          <w:iCs/>
          <w:sz w:val="22"/>
          <w:szCs w:val="22"/>
        </w:rPr>
        <w:t>Collaborating Objects Radiating Environments</w:t>
      </w:r>
      <w:r w:rsidRPr="007E293B">
        <w:rPr>
          <w:rFonts w:ascii="Courier New" w:hAnsi="Courier New" w:cs="Courier New"/>
          <w:sz w:val="22"/>
          <w:szCs w:val="22"/>
        </w:rPr>
        <w:t xml:space="preserve">, </w:t>
      </w:r>
      <w:proofErr w:type="spellStart"/>
      <w:r w:rsidRPr="007E293B">
        <w:rPr>
          <w:rFonts w:ascii="Courier New" w:hAnsi="Courier New" w:cs="Courier New"/>
          <w:sz w:val="22"/>
          <w:szCs w:val="22"/>
        </w:rPr>
        <w:t>Kunstlerhaus</w:t>
      </w:r>
      <w:proofErr w:type="spellEnd"/>
      <w:r w:rsidRPr="007E293B">
        <w:rPr>
          <w:rFonts w:ascii="Courier New" w:hAnsi="Courier New" w:cs="Courier New"/>
          <w:sz w:val="22"/>
          <w:szCs w:val="22"/>
        </w:rPr>
        <w:t xml:space="preserve"> </w:t>
      </w:r>
      <w:proofErr w:type="spellStart"/>
      <w:r w:rsidRPr="007E293B">
        <w:rPr>
          <w:rFonts w:ascii="Courier New" w:hAnsi="Courier New" w:cs="Courier New"/>
          <w:sz w:val="22"/>
          <w:szCs w:val="22"/>
        </w:rPr>
        <w:t>Bethanien</w:t>
      </w:r>
      <w:proofErr w:type="spellEnd"/>
      <w:r w:rsidRPr="007E293B">
        <w:rPr>
          <w:rFonts w:ascii="Courier New" w:hAnsi="Courier New" w:cs="Courier New"/>
          <w:sz w:val="22"/>
          <w:szCs w:val="22"/>
        </w:rPr>
        <w:t xml:space="preserve">, Berlin, Germany; </w:t>
      </w:r>
      <w:r w:rsidRPr="007E293B">
        <w:rPr>
          <w:rFonts w:ascii="Courier New" w:hAnsi="Courier New" w:cs="Courier New"/>
          <w:i/>
          <w:iCs/>
          <w:sz w:val="22"/>
          <w:szCs w:val="22"/>
        </w:rPr>
        <w:t>Strange Attractors</w:t>
      </w:r>
      <w:r w:rsidRPr="007E293B">
        <w:rPr>
          <w:rFonts w:ascii="Courier New" w:hAnsi="Courier New" w:cs="Courier New"/>
          <w:sz w:val="22"/>
          <w:szCs w:val="22"/>
        </w:rPr>
        <w:t xml:space="preserve">, </w:t>
      </w:r>
      <w:proofErr w:type="spellStart"/>
      <w:r w:rsidRPr="007E293B">
        <w:rPr>
          <w:rFonts w:ascii="Courier New" w:hAnsi="Courier New" w:cs="Courier New"/>
          <w:sz w:val="22"/>
          <w:szCs w:val="22"/>
        </w:rPr>
        <w:t>Polnisches</w:t>
      </w:r>
      <w:proofErr w:type="spellEnd"/>
      <w:r w:rsidRPr="007E293B">
        <w:rPr>
          <w:rFonts w:ascii="Courier New" w:hAnsi="Courier New" w:cs="Courier New"/>
          <w:sz w:val="22"/>
          <w:szCs w:val="22"/>
        </w:rPr>
        <w:t xml:space="preserve"> </w:t>
      </w:r>
      <w:proofErr w:type="spellStart"/>
      <w:r w:rsidRPr="007E293B">
        <w:rPr>
          <w:rFonts w:ascii="Courier New" w:hAnsi="Courier New" w:cs="Courier New"/>
          <w:sz w:val="22"/>
          <w:szCs w:val="22"/>
        </w:rPr>
        <w:t>Institut</w:t>
      </w:r>
      <w:proofErr w:type="spellEnd"/>
      <w:r w:rsidRPr="007E293B">
        <w:rPr>
          <w:rFonts w:ascii="Courier New" w:hAnsi="Courier New" w:cs="Courier New"/>
          <w:sz w:val="22"/>
          <w:szCs w:val="22"/>
        </w:rPr>
        <w:t xml:space="preserve"> Berlin, Germany (all 2014) and </w:t>
      </w:r>
      <w:proofErr w:type="spellStart"/>
      <w:r w:rsidRPr="007E293B">
        <w:rPr>
          <w:rFonts w:ascii="Courier New" w:hAnsi="Courier New" w:cs="Courier New"/>
          <w:i/>
          <w:iCs/>
          <w:sz w:val="22"/>
          <w:szCs w:val="22"/>
        </w:rPr>
        <w:t>Clinamen</w:t>
      </w:r>
      <w:proofErr w:type="spellEnd"/>
      <w:r w:rsidRPr="007E293B">
        <w:rPr>
          <w:rFonts w:ascii="Courier New" w:hAnsi="Courier New" w:cs="Courier New"/>
          <w:sz w:val="22"/>
          <w:szCs w:val="22"/>
        </w:rPr>
        <w:t xml:space="preserve">, </w:t>
      </w:r>
      <w:proofErr w:type="spellStart"/>
      <w:r w:rsidRPr="007E293B">
        <w:rPr>
          <w:rFonts w:ascii="Courier New" w:hAnsi="Courier New" w:cs="Courier New"/>
          <w:sz w:val="22"/>
          <w:szCs w:val="22"/>
        </w:rPr>
        <w:t>Krolikarnia</w:t>
      </w:r>
      <w:proofErr w:type="spellEnd"/>
      <w:r w:rsidRPr="007E293B">
        <w:rPr>
          <w:rFonts w:ascii="Courier New" w:hAnsi="Courier New" w:cs="Courier New"/>
          <w:sz w:val="22"/>
          <w:szCs w:val="22"/>
        </w:rPr>
        <w:t xml:space="preserve"> X. </w:t>
      </w:r>
      <w:proofErr w:type="spellStart"/>
      <w:r w:rsidRPr="007E293B">
        <w:rPr>
          <w:rFonts w:ascii="Courier New" w:hAnsi="Courier New" w:cs="Courier New"/>
          <w:sz w:val="22"/>
          <w:szCs w:val="22"/>
        </w:rPr>
        <w:t>Dunikowski</w:t>
      </w:r>
      <w:proofErr w:type="spellEnd"/>
      <w:r w:rsidRPr="007E293B">
        <w:rPr>
          <w:rFonts w:ascii="Courier New" w:hAnsi="Courier New" w:cs="Courier New"/>
          <w:sz w:val="22"/>
          <w:szCs w:val="22"/>
        </w:rPr>
        <w:t xml:space="preserve"> Museum of Sculpture, National Museum, Warsaw, Poland (2013). Recent Group exhibitions include the 32nd </w:t>
      </w:r>
      <w:proofErr w:type="spellStart"/>
      <w:r w:rsidRPr="007E293B">
        <w:rPr>
          <w:rFonts w:ascii="Courier New" w:hAnsi="Courier New" w:cs="Courier New"/>
          <w:sz w:val="22"/>
          <w:szCs w:val="22"/>
        </w:rPr>
        <w:t>Bienal</w:t>
      </w:r>
      <w:proofErr w:type="spellEnd"/>
      <w:r w:rsidRPr="007E293B">
        <w:rPr>
          <w:rFonts w:ascii="Courier New" w:hAnsi="Courier New" w:cs="Courier New"/>
          <w:sz w:val="22"/>
          <w:szCs w:val="22"/>
        </w:rPr>
        <w:t xml:space="preserve"> de Sao Paulo 2016; the 11</w:t>
      </w:r>
      <w:r w:rsidRPr="007E293B">
        <w:rPr>
          <w:rFonts w:ascii="Courier New" w:hAnsi="Courier New" w:cs="Courier New"/>
          <w:sz w:val="22"/>
          <w:szCs w:val="22"/>
          <w:vertAlign w:val="superscript"/>
        </w:rPr>
        <w:t>th</w:t>
      </w:r>
      <w:r w:rsidRPr="007E293B">
        <w:rPr>
          <w:rFonts w:ascii="Courier New" w:hAnsi="Courier New" w:cs="Courier New"/>
          <w:sz w:val="22"/>
          <w:szCs w:val="22"/>
        </w:rPr>
        <w:t xml:space="preserve"> </w:t>
      </w:r>
      <w:proofErr w:type="spellStart"/>
      <w:r w:rsidRPr="007E293B">
        <w:rPr>
          <w:rFonts w:ascii="Courier New" w:hAnsi="Courier New" w:cs="Courier New"/>
          <w:sz w:val="22"/>
          <w:szCs w:val="22"/>
          <w:lang w:val="pl-PL"/>
        </w:rPr>
        <w:t>Gwangju</w:t>
      </w:r>
      <w:proofErr w:type="spellEnd"/>
      <w:r w:rsidRPr="007E293B">
        <w:rPr>
          <w:rFonts w:ascii="Courier New" w:hAnsi="Courier New" w:cs="Courier New"/>
          <w:sz w:val="22"/>
          <w:szCs w:val="22"/>
          <w:lang w:val="pl-PL"/>
        </w:rPr>
        <w:t xml:space="preserve"> Biennale, Korea; </w:t>
      </w:r>
      <w:r w:rsidRPr="007E293B">
        <w:rPr>
          <w:rFonts w:ascii="Courier New" w:hAnsi="Courier New" w:cs="Courier New"/>
          <w:sz w:val="22"/>
          <w:szCs w:val="22"/>
        </w:rPr>
        <w:t xml:space="preserve"> </w:t>
      </w:r>
      <w:r w:rsidRPr="007E293B">
        <w:rPr>
          <w:rFonts w:ascii="Courier New" w:hAnsi="Courier New" w:cs="Courier New"/>
          <w:bCs/>
          <w:i/>
          <w:sz w:val="22"/>
          <w:szCs w:val="22"/>
        </w:rPr>
        <w:t>HYPERCONNECTED</w:t>
      </w:r>
      <w:r w:rsidRPr="007E293B">
        <w:rPr>
          <w:rFonts w:ascii="Courier New" w:hAnsi="Courier New" w:cs="Courier New"/>
          <w:bCs/>
          <w:sz w:val="22"/>
          <w:szCs w:val="22"/>
        </w:rPr>
        <w:t>, Moscow Biennial of Young Art, Moscow, Russia;</w:t>
      </w:r>
      <w:r w:rsidR="007E293B" w:rsidRPr="007E293B">
        <w:rPr>
          <w:rFonts w:ascii="Courier" w:hAnsi="Courier" w:cs="Courier"/>
          <w:b/>
          <w:bCs/>
          <w:sz w:val="22"/>
          <w:szCs w:val="22"/>
          <w:lang w:val="pl-PL"/>
        </w:rPr>
        <w:t xml:space="preserve"> </w:t>
      </w:r>
      <w:r w:rsidR="007E293B" w:rsidRPr="007E293B">
        <w:rPr>
          <w:rFonts w:ascii="Courier New" w:hAnsi="Courier New" w:cs="Courier New"/>
          <w:bCs/>
          <w:i/>
          <w:sz w:val="22"/>
          <w:szCs w:val="22"/>
          <w:lang w:val="pl-PL"/>
        </w:rPr>
        <w:t xml:space="preserve">A </w:t>
      </w:r>
      <w:proofErr w:type="spellStart"/>
      <w:r w:rsidR="007E293B" w:rsidRPr="007E293B">
        <w:rPr>
          <w:rFonts w:ascii="Courier New" w:hAnsi="Courier New" w:cs="Courier New"/>
          <w:bCs/>
          <w:i/>
          <w:sz w:val="22"/>
          <w:szCs w:val="22"/>
          <w:lang w:val="pl-PL"/>
        </w:rPr>
        <w:t>Thousand</w:t>
      </w:r>
      <w:proofErr w:type="spellEnd"/>
      <w:r w:rsidR="007E293B" w:rsidRPr="007E293B">
        <w:rPr>
          <w:rFonts w:ascii="Courier New" w:hAnsi="Courier New" w:cs="Courier New"/>
          <w:bCs/>
          <w:i/>
          <w:sz w:val="22"/>
          <w:szCs w:val="22"/>
          <w:lang w:val="pl-PL"/>
        </w:rPr>
        <w:t xml:space="preserve"> </w:t>
      </w:r>
      <w:proofErr w:type="spellStart"/>
      <w:r w:rsidR="007E293B" w:rsidRPr="007E293B">
        <w:rPr>
          <w:rFonts w:ascii="Courier New" w:hAnsi="Courier New" w:cs="Courier New"/>
          <w:bCs/>
          <w:i/>
          <w:sz w:val="22"/>
          <w:szCs w:val="22"/>
          <w:lang w:val="pl-PL"/>
        </w:rPr>
        <w:t>Horsepower</w:t>
      </w:r>
      <w:proofErr w:type="spellEnd"/>
      <w:r w:rsidR="007E293B" w:rsidRPr="007E293B">
        <w:rPr>
          <w:rFonts w:ascii="Courier New" w:hAnsi="Courier New" w:cs="Courier New"/>
          <w:bCs/>
          <w:sz w:val="22"/>
          <w:szCs w:val="22"/>
          <w:lang w:val="pl-PL"/>
        </w:rPr>
        <w:t xml:space="preserve">, </w:t>
      </w:r>
      <w:proofErr w:type="spellStart"/>
      <w:r w:rsidR="007E293B" w:rsidRPr="007E293B">
        <w:rPr>
          <w:rFonts w:ascii="Courier New" w:hAnsi="Courier New" w:cs="Courier New"/>
          <w:bCs/>
          <w:sz w:val="22"/>
          <w:szCs w:val="22"/>
          <w:lang w:val="pl-PL"/>
        </w:rPr>
        <w:t>Can</w:t>
      </w:r>
      <w:proofErr w:type="spellEnd"/>
      <w:r w:rsidR="007E293B" w:rsidRPr="007E293B">
        <w:rPr>
          <w:rFonts w:ascii="Courier New" w:hAnsi="Courier New" w:cs="Courier New"/>
          <w:bCs/>
          <w:sz w:val="22"/>
          <w:szCs w:val="22"/>
          <w:lang w:val="pl-PL"/>
        </w:rPr>
        <w:t xml:space="preserve"> </w:t>
      </w:r>
      <w:proofErr w:type="spellStart"/>
      <w:r w:rsidR="007E293B" w:rsidRPr="007E293B">
        <w:rPr>
          <w:rFonts w:ascii="Courier New" w:hAnsi="Courier New" w:cs="Courier New"/>
          <w:bCs/>
          <w:sz w:val="22"/>
          <w:szCs w:val="22"/>
          <w:lang w:val="pl-PL"/>
        </w:rPr>
        <w:t>Trinxet</w:t>
      </w:r>
      <w:proofErr w:type="spellEnd"/>
      <w:r w:rsidR="007E293B" w:rsidRPr="007E293B">
        <w:rPr>
          <w:rFonts w:ascii="Courier New" w:hAnsi="Courier New" w:cs="Courier New"/>
          <w:bCs/>
          <w:sz w:val="22"/>
          <w:szCs w:val="22"/>
          <w:lang w:val="pl-PL"/>
        </w:rPr>
        <w:t xml:space="preserve"> </w:t>
      </w:r>
      <w:proofErr w:type="spellStart"/>
      <w:r w:rsidR="007E293B" w:rsidRPr="007E293B">
        <w:rPr>
          <w:rFonts w:ascii="Courier New" w:hAnsi="Courier New" w:cs="Courier New"/>
          <w:bCs/>
          <w:sz w:val="22"/>
          <w:szCs w:val="22"/>
          <w:lang w:val="pl-PL"/>
        </w:rPr>
        <w:t>Factory</w:t>
      </w:r>
      <w:proofErr w:type="spellEnd"/>
      <w:r w:rsidR="007E293B" w:rsidRPr="007E293B">
        <w:rPr>
          <w:rFonts w:ascii="Courier New" w:hAnsi="Courier New" w:cs="Courier New"/>
          <w:bCs/>
          <w:sz w:val="22"/>
          <w:szCs w:val="22"/>
          <w:lang w:val="pl-PL"/>
        </w:rPr>
        <w:t xml:space="preserve">, </w:t>
      </w:r>
      <w:proofErr w:type="spellStart"/>
      <w:r w:rsidR="007E293B" w:rsidRPr="007E293B">
        <w:rPr>
          <w:rFonts w:ascii="Courier New" w:hAnsi="Courier New" w:cs="Courier New"/>
          <w:bCs/>
          <w:sz w:val="22"/>
          <w:szCs w:val="22"/>
          <w:lang w:val="pl-PL"/>
        </w:rPr>
        <w:t>L’Hospitalet</w:t>
      </w:r>
      <w:proofErr w:type="spellEnd"/>
      <w:r w:rsidR="007E293B" w:rsidRPr="007E293B">
        <w:rPr>
          <w:rFonts w:ascii="Courier New" w:hAnsi="Courier New" w:cs="Courier New"/>
          <w:bCs/>
          <w:sz w:val="22"/>
          <w:szCs w:val="22"/>
          <w:lang w:val="pl-PL"/>
        </w:rPr>
        <w:t xml:space="preserve">, Barcelona, </w:t>
      </w:r>
      <w:proofErr w:type="spellStart"/>
      <w:r w:rsidR="007E293B" w:rsidRPr="007E293B">
        <w:rPr>
          <w:rFonts w:ascii="Courier New" w:hAnsi="Courier New" w:cs="Courier New"/>
          <w:bCs/>
          <w:sz w:val="22"/>
          <w:szCs w:val="22"/>
          <w:lang w:val="pl-PL"/>
        </w:rPr>
        <w:t>Spain</w:t>
      </w:r>
      <w:proofErr w:type="spellEnd"/>
      <w:r w:rsidR="007E293B" w:rsidRPr="007E293B">
        <w:rPr>
          <w:rFonts w:ascii="Courier New" w:hAnsi="Courier New" w:cs="Courier New"/>
          <w:bCs/>
          <w:sz w:val="22"/>
          <w:szCs w:val="22"/>
          <w:lang w:val="pl-PL"/>
        </w:rPr>
        <w:t>;</w:t>
      </w:r>
      <w:r w:rsidRPr="007E293B">
        <w:rPr>
          <w:rFonts w:ascii="Courier New" w:hAnsi="Courier New" w:cs="Courier New"/>
          <w:bCs/>
          <w:sz w:val="22"/>
          <w:szCs w:val="22"/>
        </w:rPr>
        <w:t xml:space="preserve"> </w:t>
      </w:r>
      <w:r w:rsidRPr="007E293B">
        <w:rPr>
          <w:rFonts w:ascii="Courier New" w:hAnsi="Courier New" w:cs="Courier New"/>
          <w:bCs/>
          <w:i/>
          <w:sz w:val="22"/>
          <w:szCs w:val="22"/>
        </w:rPr>
        <w:t xml:space="preserve">Contemporary Art from Poland, </w:t>
      </w:r>
      <w:r w:rsidRPr="007E293B">
        <w:rPr>
          <w:rFonts w:ascii="Courier New" w:hAnsi="Courier New" w:cs="Courier New"/>
          <w:bCs/>
          <w:sz w:val="22"/>
          <w:szCs w:val="22"/>
        </w:rPr>
        <w:t>European Central Bank, Frankfurt, Germany;</w:t>
      </w:r>
      <w:r w:rsidRPr="007E293B">
        <w:rPr>
          <w:rFonts w:ascii="Courier New" w:hAnsi="Courier New" w:cs="Courier New"/>
          <w:b/>
          <w:bCs/>
          <w:sz w:val="22"/>
          <w:szCs w:val="22"/>
        </w:rPr>
        <w:t xml:space="preserve"> </w:t>
      </w:r>
      <w:r w:rsidRPr="007E293B">
        <w:rPr>
          <w:rFonts w:ascii="Courier New" w:hAnsi="Courier New" w:cs="Courier New"/>
          <w:bCs/>
          <w:i/>
          <w:sz w:val="22"/>
          <w:szCs w:val="22"/>
        </w:rPr>
        <w:t xml:space="preserve">La </w:t>
      </w:r>
      <w:proofErr w:type="spellStart"/>
      <w:r w:rsidRPr="007E293B">
        <w:rPr>
          <w:rFonts w:ascii="Courier New" w:hAnsi="Courier New" w:cs="Courier New"/>
          <w:bCs/>
          <w:i/>
          <w:sz w:val="22"/>
          <w:szCs w:val="22"/>
        </w:rPr>
        <w:t>Memoria</w:t>
      </w:r>
      <w:proofErr w:type="spellEnd"/>
      <w:r w:rsidRPr="007E293B">
        <w:rPr>
          <w:rFonts w:ascii="Courier New" w:hAnsi="Courier New" w:cs="Courier New"/>
          <w:bCs/>
          <w:i/>
          <w:sz w:val="22"/>
          <w:szCs w:val="22"/>
        </w:rPr>
        <w:t xml:space="preserve"> </w:t>
      </w:r>
      <w:proofErr w:type="spellStart"/>
      <w:r w:rsidRPr="007E293B">
        <w:rPr>
          <w:rFonts w:ascii="Courier New" w:hAnsi="Courier New" w:cs="Courier New"/>
          <w:bCs/>
          <w:i/>
          <w:sz w:val="22"/>
          <w:szCs w:val="22"/>
        </w:rPr>
        <w:t>Finalmente</w:t>
      </w:r>
      <w:proofErr w:type="spellEnd"/>
      <w:r w:rsidRPr="007E293B">
        <w:rPr>
          <w:rFonts w:ascii="Courier New" w:hAnsi="Courier New" w:cs="Courier New"/>
          <w:bCs/>
          <w:i/>
          <w:sz w:val="22"/>
          <w:szCs w:val="22"/>
        </w:rPr>
        <w:t xml:space="preserve">, Arte in </w:t>
      </w:r>
      <w:proofErr w:type="spellStart"/>
      <w:r w:rsidRPr="007E293B">
        <w:rPr>
          <w:rFonts w:ascii="Courier New" w:hAnsi="Courier New" w:cs="Courier New"/>
          <w:bCs/>
          <w:i/>
          <w:sz w:val="22"/>
          <w:szCs w:val="22"/>
        </w:rPr>
        <w:t>Polonia</w:t>
      </w:r>
      <w:proofErr w:type="spellEnd"/>
      <w:r w:rsidRPr="007E293B">
        <w:rPr>
          <w:rFonts w:ascii="Courier New" w:hAnsi="Courier New" w:cs="Courier New"/>
          <w:bCs/>
          <w:i/>
          <w:sz w:val="22"/>
          <w:szCs w:val="22"/>
        </w:rPr>
        <w:t xml:space="preserve"> 1989-2015</w:t>
      </w:r>
      <w:r w:rsidRPr="007E293B">
        <w:rPr>
          <w:rFonts w:ascii="Courier New" w:hAnsi="Courier New" w:cs="Courier New"/>
          <w:bCs/>
          <w:sz w:val="22"/>
          <w:szCs w:val="22"/>
        </w:rPr>
        <w:t xml:space="preserve">, Palazzo Santa </w:t>
      </w:r>
      <w:proofErr w:type="spellStart"/>
      <w:r w:rsidRPr="007E293B">
        <w:rPr>
          <w:rFonts w:ascii="Courier New" w:hAnsi="Courier New" w:cs="Courier New"/>
          <w:bCs/>
          <w:sz w:val="22"/>
          <w:szCs w:val="22"/>
        </w:rPr>
        <w:t>Margherita</w:t>
      </w:r>
      <w:proofErr w:type="spellEnd"/>
      <w:r w:rsidRPr="007E293B">
        <w:rPr>
          <w:rFonts w:ascii="Courier New" w:hAnsi="Courier New" w:cs="Courier New"/>
          <w:bCs/>
          <w:sz w:val="22"/>
          <w:szCs w:val="22"/>
        </w:rPr>
        <w:t xml:space="preserve">, Modena, Italy; </w:t>
      </w:r>
      <w:r w:rsidRPr="007E293B">
        <w:rPr>
          <w:rFonts w:ascii="Courier New" w:hAnsi="Courier New" w:cs="Courier New"/>
          <w:bCs/>
          <w:i/>
          <w:sz w:val="22"/>
          <w:szCs w:val="22"/>
        </w:rPr>
        <w:t>Unfolding Constellations</w:t>
      </w:r>
      <w:r w:rsidRPr="007E293B">
        <w:rPr>
          <w:rFonts w:ascii="Courier New" w:hAnsi="Courier New" w:cs="Courier New"/>
          <w:bCs/>
          <w:sz w:val="22"/>
          <w:szCs w:val="22"/>
        </w:rPr>
        <w:t xml:space="preserve">, CCA </w:t>
      </w:r>
      <w:proofErr w:type="spellStart"/>
      <w:r w:rsidRPr="007E293B">
        <w:rPr>
          <w:rFonts w:ascii="Courier New" w:hAnsi="Courier New" w:cs="Courier New"/>
          <w:bCs/>
          <w:sz w:val="22"/>
          <w:szCs w:val="22"/>
        </w:rPr>
        <w:t>Toruń</w:t>
      </w:r>
      <w:proofErr w:type="spellEnd"/>
      <w:r w:rsidRPr="007E293B">
        <w:rPr>
          <w:rFonts w:ascii="Courier New" w:hAnsi="Courier New" w:cs="Courier New"/>
          <w:bCs/>
          <w:sz w:val="22"/>
          <w:szCs w:val="22"/>
        </w:rPr>
        <w:t xml:space="preserve">, Poland (all 2016); </w:t>
      </w:r>
      <w:r w:rsidRPr="007E293B">
        <w:rPr>
          <w:rFonts w:ascii="Courier New" w:hAnsi="Courier New" w:cs="Courier New"/>
          <w:i/>
          <w:iCs/>
          <w:sz w:val="22"/>
          <w:szCs w:val="22"/>
        </w:rPr>
        <w:t>Dust</w:t>
      </w:r>
      <w:r w:rsidRPr="007E293B">
        <w:rPr>
          <w:rFonts w:ascii="Courier New" w:hAnsi="Courier New" w:cs="Courier New"/>
          <w:sz w:val="22"/>
          <w:szCs w:val="22"/>
        </w:rPr>
        <w:t xml:space="preserve">, CCA </w:t>
      </w:r>
      <w:proofErr w:type="spellStart"/>
      <w:r w:rsidRPr="007E293B">
        <w:rPr>
          <w:rFonts w:ascii="Courier New" w:hAnsi="Courier New" w:cs="Courier New"/>
          <w:sz w:val="22"/>
          <w:szCs w:val="22"/>
        </w:rPr>
        <w:t>Zamek</w:t>
      </w:r>
      <w:proofErr w:type="spellEnd"/>
      <w:r w:rsidRPr="007E293B">
        <w:rPr>
          <w:rFonts w:ascii="Courier New" w:hAnsi="Courier New" w:cs="Courier New"/>
          <w:sz w:val="22"/>
          <w:szCs w:val="22"/>
        </w:rPr>
        <w:t xml:space="preserve"> </w:t>
      </w:r>
      <w:proofErr w:type="spellStart"/>
      <w:r w:rsidRPr="007E293B">
        <w:rPr>
          <w:rFonts w:ascii="Courier New" w:hAnsi="Courier New" w:cs="Courier New"/>
          <w:sz w:val="22"/>
          <w:szCs w:val="22"/>
        </w:rPr>
        <w:t>Ujazdowkski</w:t>
      </w:r>
      <w:proofErr w:type="spellEnd"/>
      <w:r w:rsidRPr="007E293B">
        <w:rPr>
          <w:rFonts w:ascii="Courier New" w:hAnsi="Courier New" w:cs="Courier New"/>
          <w:sz w:val="22"/>
          <w:szCs w:val="22"/>
        </w:rPr>
        <w:t xml:space="preserve">, Warsaw, Poland; </w:t>
      </w:r>
      <w:r w:rsidRPr="007E293B">
        <w:rPr>
          <w:rFonts w:ascii="Courier New" w:hAnsi="Courier New" w:cs="Courier New"/>
          <w:i/>
          <w:iCs/>
          <w:sz w:val="22"/>
          <w:szCs w:val="22"/>
        </w:rPr>
        <w:t>Gardens</w:t>
      </w:r>
      <w:r w:rsidRPr="007E293B">
        <w:rPr>
          <w:rFonts w:ascii="Courier New" w:hAnsi="Courier New" w:cs="Courier New"/>
          <w:sz w:val="22"/>
          <w:szCs w:val="22"/>
        </w:rPr>
        <w:t xml:space="preserve">, </w:t>
      </w:r>
      <w:proofErr w:type="spellStart"/>
      <w:r w:rsidRPr="007E293B">
        <w:rPr>
          <w:rFonts w:ascii="Courier New" w:hAnsi="Courier New" w:cs="Courier New"/>
          <w:sz w:val="22"/>
          <w:szCs w:val="22"/>
        </w:rPr>
        <w:t>Zacheta</w:t>
      </w:r>
      <w:proofErr w:type="spellEnd"/>
      <w:r w:rsidRPr="007E293B">
        <w:rPr>
          <w:rFonts w:ascii="Courier New" w:hAnsi="Courier New" w:cs="Courier New"/>
          <w:sz w:val="22"/>
          <w:szCs w:val="22"/>
        </w:rPr>
        <w:t xml:space="preserve"> National Museum, Warsaw, Poland; </w:t>
      </w:r>
      <w:r w:rsidRPr="007E293B">
        <w:rPr>
          <w:rFonts w:ascii="Courier New" w:hAnsi="Courier New" w:cs="Courier New"/>
          <w:i/>
          <w:iCs/>
          <w:sz w:val="22"/>
          <w:szCs w:val="22"/>
        </w:rPr>
        <w:t>Procedures for the Head. Polish Art Today</w:t>
      </w:r>
      <w:r w:rsidRPr="007E293B">
        <w:rPr>
          <w:rFonts w:ascii="Courier New" w:hAnsi="Courier New" w:cs="Courier New"/>
          <w:sz w:val="22"/>
          <w:szCs w:val="22"/>
        </w:rPr>
        <w:t xml:space="preserve">, </w:t>
      </w:r>
      <w:proofErr w:type="spellStart"/>
      <w:r w:rsidRPr="007E293B">
        <w:rPr>
          <w:rFonts w:ascii="Courier New" w:hAnsi="Courier New" w:cs="Courier New"/>
          <w:sz w:val="22"/>
          <w:szCs w:val="22"/>
        </w:rPr>
        <w:t>Kunsthalle</w:t>
      </w:r>
      <w:proofErr w:type="spellEnd"/>
      <w:r w:rsidRPr="007E293B">
        <w:rPr>
          <w:rFonts w:ascii="Courier New" w:hAnsi="Courier New" w:cs="Courier New"/>
          <w:sz w:val="22"/>
          <w:szCs w:val="22"/>
        </w:rPr>
        <w:t xml:space="preserve"> Bratislava, Slovakia (all 2015); </w:t>
      </w:r>
      <w:r w:rsidRPr="007E293B">
        <w:rPr>
          <w:rFonts w:ascii="Courier New" w:hAnsi="Courier New" w:cs="Courier New"/>
          <w:i/>
          <w:iCs/>
          <w:sz w:val="22"/>
          <w:szCs w:val="22"/>
        </w:rPr>
        <w:t>As You Can See: Polish Art Today</w:t>
      </w:r>
      <w:r w:rsidRPr="007E293B">
        <w:rPr>
          <w:rFonts w:ascii="Courier New" w:hAnsi="Courier New" w:cs="Courier New"/>
          <w:sz w:val="22"/>
          <w:szCs w:val="22"/>
        </w:rPr>
        <w:t xml:space="preserve">, Modern Art in Warsaw, Poland (2014). </w:t>
      </w:r>
    </w:p>
    <w:p w14:paraId="531F5499" w14:textId="77777777" w:rsidR="00510BA0" w:rsidRPr="007E293B" w:rsidRDefault="007E293B">
      <w:pPr>
        <w:rPr>
          <w:rFonts w:ascii="Courier New" w:hAnsi="Courier New" w:cs="Courier New"/>
          <w:sz w:val="22"/>
          <w:szCs w:val="22"/>
        </w:rPr>
      </w:pPr>
    </w:p>
    <w:sectPr w:rsidR="00510BA0" w:rsidRPr="007E293B" w:rsidSect="005C05CE">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CE"/>
    <w:rsid w:val="005C05CE"/>
    <w:rsid w:val="006A38FE"/>
    <w:rsid w:val="007E293B"/>
    <w:rsid w:val="00AA7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AAA57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5CE"/>
    <w:rPr>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872</Words>
  <Characters>5235</Characters>
  <Application>Microsoft Macintosh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Tarasewicz</dc:creator>
  <cp:keywords/>
  <dc:description/>
  <cp:lastModifiedBy>Iza Tarasewicz</cp:lastModifiedBy>
  <cp:revision>1</cp:revision>
  <dcterms:created xsi:type="dcterms:W3CDTF">2016-07-05T13:30:00Z</dcterms:created>
  <dcterms:modified xsi:type="dcterms:W3CDTF">2016-07-05T13:47:00Z</dcterms:modified>
</cp:coreProperties>
</file>